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Порядок проведения независимой оценки квалификации (Правила)</w:t>
      </w:r>
    </w:p>
    <w:p>
      <w:pPr>
        <w:rPr>
          <w:rFonts w:hint="default"/>
          <w:sz w:val="22"/>
          <w:szCs w:val="22"/>
          <w:lang w:val="ru-RU"/>
        </w:rPr>
      </w:pPr>
      <w:r>
        <w:rPr>
          <w:rFonts w:hint="default"/>
          <w:b/>
          <w:bCs/>
          <w:sz w:val="22"/>
          <w:szCs w:val="22"/>
          <w:lang w:val="ru-RU"/>
        </w:rPr>
        <w:t>КРАТКО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1. Соискатель представляет комплект документов в Центр оценки квалификации для прохождения профессионального экзамена (документы представляются лично или через законного представителя на бумажном или электронном носителе):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а) заявление о проведении профессионального экзамена с указанием квалификации, по которой он хочет пройти профессиональный экзамен, при этом в заявлении соискателем дается согласие на обработку его персональных данных, содержащихся в заявлении, а также в документах и материалах, прилагаемых к нему;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б) копию паспорта или иного документа, удостоверяющего личность соискателя;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в) документы, необходимые для прохождения соискателем профессионального экзамена по соответствующей квалификации, информация о которой содержится в  разделе «Перечень документов, необходимых для прохождения профессионального экзамена по соотвтетствующим квалификациям»</w:t>
      </w:r>
    </w:p>
    <w:p>
      <w:pPr>
        <w:rPr>
          <w:rFonts w:hint="default"/>
          <w:sz w:val="22"/>
          <w:szCs w:val="22"/>
        </w:rPr>
      </w:pP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2. Центр оценки квалификаций осуществляет: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а) прием и регистрацию комплекта документов соискателя;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б) рассматривает и информирует соискателя или законного представителя о результатах рассмотрения комплекта документов соискателя;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в) определяет и согласовает с соискателем или законным представителем даты, места и времени проведения профессионального экзамена;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г) заключает договор с соискателем или законным представителем.</w:t>
      </w:r>
    </w:p>
    <w:p>
      <w:pPr>
        <w:rPr>
          <w:rFonts w:hint="default"/>
          <w:sz w:val="22"/>
          <w:szCs w:val="22"/>
        </w:rPr>
      </w:pPr>
    </w:p>
    <w:p>
      <w:pPr>
        <w:rPr>
          <w:rFonts w:hint="default"/>
          <w:sz w:val="22"/>
          <w:szCs w:val="22"/>
        </w:rPr>
      </w:pP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3. Соискатель проходит процедуру сдачи профессиоанльного экзамена в центре оценке квалификаций.</w:t>
      </w:r>
    </w:p>
    <w:p>
      <w:pPr>
        <w:rPr>
          <w:rFonts w:hint="default"/>
          <w:sz w:val="22"/>
          <w:szCs w:val="22"/>
        </w:rPr>
      </w:pPr>
    </w:p>
    <w:p>
      <w:pPr>
        <w:numPr>
          <w:ilvl w:val="0"/>
          <w:numId w:val="1"/>
        </w:num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Центр оценки квалификаций оформляет результаты проведения профессионального экзамена, оформляет и выдаёт соискателю или законному представителю свидетельства о квалификации (в случае получения соискателем неудовлетворительной оценки по итогам прохождения профессионального экзамена оформление и выдачу соискателю или законному представителю заключения о прохождении соискателем профессионального экзамена, включающего рекомендации для соискателя).</w:t>
      </w:r>
    </w:p>
    <w:p>
      <w:pPr>
        <w:numPr>
          <w:numId w:val="0"/>
        </w:numPr>
        <w:rPr>
          <w:rFonts w:hint="default"/>
          <w:sz w:val="22"/>
          <w:szCs w:val="22"/>
          <w:lang w:val="ru-RU"/>
        </w:rPr>
      </w:pPr>
    </w:p>
    <w:p>
      <w:pPr>
        <w:numPr>
          <w:numId w:val="0"/>
        </w:numPr>
        <w:rPr>
          <w:rFonts w:hint="default"/>
          <w:sz w:val="22"/>
          <w:szCs w:val="22"/>
          <w:lang w:val="ru-RU"/>
        </w:rPr>
      </w:pPr>
      <w:r>
        <w:rPr>
          <w:rFonts w:hint="default"/>
          <w:b/>
          <w:bCs/>
          <w:sz w:val="22"/>
          <w:szCs w:val="22"/>
          <w:lang w:val="ru-RU"/>
        </w:rPr>
        <w:t>ПОДРОБНЕЕ:</w:t>
      </w:r>
    </w:p>
    <w:p>
      <w:pPr>
        <w:numPr>
          <w:numId w:val="0"/>
        </w:numPr>
        <w:rPr>
          <w:rFonts w:hint="default"/>
          <w:sz w:val="22"/>
          <w:szCs w:val="22"/>
        </w:rPr>
      </w:pPr>
      <w:bookmarkStart w:id="0" w:name="_GoBack"/>
      <w:bookmarkEnd w:id="0"/>
      <w:r>
        <w:rPr>
          <w:rFonts w:hint="default"/>
          <w:sz w:val="22"/>
          <w:szCs w:val="22"/>
        </w:rPr>
        <w:t>– 1. Организация и порядок проведения независимой оценки квалификации соискателя определяются Федеральным законом № 238 от 22 июня 2016 года «О независимой оценке квалификации», Постановлением Правительства Российский Федерации от 16 ноября 2016 года № 1204 «Об утверждении Правил проведения центром оценки квалификаций независимой оценки квалификации в форме профессионального экзамена».</w:t>
      </w:r>
    </w:p>
    <w:p>
      <w:pPr>
        <w:numPr>
          <w:numId w:val="0"/>
        </w:numPr>
        <w:rPr>
          <w:rFonts w:hint="default"/>
          <w:sz w:val="22"/>
          <w:szCs w:val="22"/>
        </w:rPr>
      </w:pPr>
    </w:p>
    <w:p>
      <w:pPr>
        <w:numPr>
          <w:numId w:val="0"/>
        </w:num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– 2. Независимая оценка квалификации соискателя проводится ЦОК в форме профессионального экзамена при прохождении которого соискателем подтверждается соответствие квалификации положениям профессионального стандарта или квалификационным требованиям, установленным федеральными законами и иными нормативными правовыми актами Российской Федерации.</w:t>
      </w:r>
    </w:p>
    <w:p>
      <w:pPr>
        <w:numPr>
          <w:numId w:val="0"/>
        </w:numPr>
        <w:rPr>
          <w:rFonts w:hint="default"/>
          <w:sz w:val="22"/>
          <w:szCs w:val="22"/>
        </w:rPr>
      </w:pPr>
    </w:p>
    <w:p>
      <w:pPr>
        <w:numPr>
          <w:numId w:val="0"/>
        </w:num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– 3. Профессиональный экзамен проводится по инициативе соискателя за счет средств соискателя, иных физических и (или) юридических лиц либо по направлению работодателя за счет средств работодателя в порядке, установленном трудовым законодательством.</w:t>
      </w:r>
    </w:p>
    <w:p>
      <w:pPr>
        <w:numPr>
          <w:numId w:val="0"/>
        </w:numPr>
        <w:rPr>
          <w:rFonts w:hint="default"/>
          <w:sz w:val="22"/>
          <w:szCs w:val="22"/>
        </w:rPr>
      </w:pPr>
    </w:p>
    <w:p>
      <w:pPr>
        <w:numPr>
          <w:numId w:val="0"/>
        </w:num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– 4. Лицо, за счет средств которого проводится профессиональный экзамен (соискатель, работодатель, иное физическое и (или) юридическое лицо), производит оплату услуг по проведению профессионального экзамена на основании заключенного между ним и ЦОК договора о возмездном оказании услуг (далее — договор).</w:t>
      </w:r>
    </w:p>
    <w:p>
      <w:pPr>
        <w:numPr>
          <w:numId w:val="0"/>
        </w:numPr>
        <w:rPr>
          <w:rFonts w:hint="default"/>
          <w:sz w:val="22"/>
          <w:szCs w:val="22"/>
        </w:rPr>
      </w:pPr>
    </w:p>
    <w:p>
      <w:pPr>
        <w:numPr>
          <w:numId w:val="0"/>
        </w:num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– 5. Для прохождения профессионального экзамена соискатель лично или через законного представителя представляет в ЦОК на бумажном или электронном носителе комплект документов, включающий в себя (далее — комплект документов соискателя):</w:t>
      </w:r>
    </w:p>
    <w:p>
      <w:pPr>
        <w:numPr>
          <w:numId w:val="0"/>
        </w:numPr>
        <w:rPr>
          <w:rFonts w:hint="default"/>
          <w:sz w:val="22"/>
          <w:szCs w:val="22"/>
        </w:rPr>
      </w:pPr>
    </w:p>
    <w:p>
      <w:pPr>
        <w:numPr>
          <w:numId w:val="0"/>
        </w:num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– а) заявление о проведении профессионального экзамена с указанием квалификации, по которой он хочет пройти профессиональный экзамен, при этом в заявлении соискателем дается согласие на обработку его персональных данных, содержащихся в заявлении, а также в документах и материалах, прилагаемых к нему;</w:t>
      </w:r>
    </w:p>
    <w:p>
      <w:pPr>
        <w:numPr>
          <w:numId w:val="0"/>
        </w:numPr>
        <w:rPr>
          <w:rFonts w:hint="default"/>
          <w:sz w:val="22"/>
          <w:szCs w:val="22"/>
        </w:rPr>
      </w:pPr>
    </w:p>
    <w:p>
      <w:pPr>
        <w:numPr>
          <w:numId w:val="0"/>
        </w:num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– б) копию паспорта или иного документа, удостоверяющего личность соискателя;</w:t>
      </w:r>
    </w:p>
    <w:p>
      <w:pPr>
        <w:numPr>
          <w:numId w:val="0"/>
        </w:numPr>
        <w:rPr>
          <w:rFonts w:hint="default"/>
          <w:sz w:val="22"/>
          <w:szCs w:val="22"/>
        </w:rPr>
      </w:pPr>
    </w:p>
    <w:p>
      <w:pPr>
        <w:numPr>
          <w:numId w:val="0"/>
        </w:num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– в) иные документы, необходимые для прохождения соискателем профессионального экзамена по соответствующей квалификации, информация о которой содержится в реестре сведений для проведения независимой оценки квалификации.</w:t>
      </w:r>
    </w:p>
    <w:p>
      <w:pPr>
        <w:numPr>
          <w:numId w:val="0"/>
        </w:numPr>
        <w:rPr>
          <w:rFonts w:hint="default"/>
          <w:sz w:val="22"/>
          <w:szCs w:val="22"/>
        </w:rPr>
      </w:pPr>
    </w:p>
    <w:p>
      <w:pPr>
        <w:numPr>
          <w:numId w:val="0"/>
        </w:num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– 6. В целях обеспечения проведения профессионального экзамена ЦОК осуществляет:</w:t>
      </w:r>
    </w:p>
    <w:p>
      <w:pPr>
        <w:numPr>
          <w:numId w:val="0"/>
        </w:numPr>
        <w:rPr>
          <w:rFonts w:hint="default"/>
          <w:sz w:val="22"/>
          <w:szCs w:val="22"/>
        </w:rPr>
      </w:pPr>
    </w:p>
    <w:p>
      <w:pPr>
        <w:numPr>
          <w:numId w:val="0"/>
        </w:num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– а) прием и регистрацию комплекта документов соискателя;</w:t>
      </w:r>
    </w:p>
    <w:p>
      <w:pPr>
        <w:numPr>
          <w:numId w:val="0"/>
        </w:numPr>
        <w:rPr>
          <w:rFonts w:hint="default"/>
          <w:sz w:val="22"/>
          <w:szCs w:val="22"/>
        </w:rPr>
      </w:pPr>
    </w:p>
    <w:p>
      <w:pPr>
        <w:numPr>
          <w:numId w:val="0"/>
        </w:num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– б) рассмотрение и информирование соискателя или законного представителя о результатах рассмотрения комплекта документов соискателя;</w:t>
      </w:r>
    </w:p>
    <w:p>
      <w:pPr>
        <w:numPr>
          <w:numId w:val="0"/>
        </w:numPr>
        <w:rPr>
          <w:rFonts w:hint="default"/>
          <w:sz w:val="22"/>
          <w:szCs w:val="22"/>
        </w:rPr>
      </w:pPr>
    </w:p>
    <w:p>
      <w:pPr>
        <w:numPr>
          <w:numId w:val="0"/>
        </w:num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– в) определение и согласование с соискателем или законным представителем даты, места и времени проведения профессионального экзамена;</w:t>
      </w:r>
    </w:p>
    <w:p>
      <w:pPr>
        <w:numPr>
          <w:numId w:val="0"/>
        </w:numPr>
        <w:rPr>
          <w:rFonts w:hint="default"/>
          <w:sz w:val="22"/>
          <w:szCs w:val="22"/>
        </w:rPr>
      </w:pPr>
    </w:p>
    <w:p>
      <w:pPr>
        <w:numPr>
          <w:numId w:val="0"/>
        </w:num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– г) проведение профессионального экзамена;</w:t>
      </w:r>
    </w:p>
    <w:p>
      <w:pPr>
        <w:numPr>
          <w:numId w:val="0"/>
        </w:numPr>
        <w:rPr>
          <w:rFonts w:hint="default"/>
          <w:sz w:val="22"/>
          <w:szCs w:val="22"/>
        </w:rPr>
      </w:pPr>
    </w:p>
    <w:p>
      <w:pPr>
        <w:numPr>
          <w:numId w:val="0"/>
        </w:num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– д) оформление результатов проведения профессионального экзамена;</w:t>
      </w:r>
    </w:p>
    <w:p>
      <w:pPr>
        <w:numPr>
          <w:numId w:val="0"/>
        </w:numPr>
        <w:rPr>
          <w:rFonts w:hint="default"/>
          <w:sz w:val="22"/>
          <w:szCs w:val="22"/>
        </w:rPr>
      </w:pPr>
    </w:p>
    <w:p>
      <w:pPr>
        <w:numPr>
          <w:numId w:val="0"/>
        </w:num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– е) оформление и выдачу соискателю или законному представителю свидетельства о квалификации (в случае получения соискателем неудовлетворительной оценки по итогам прохождения профессионального экзамена оформление и выдачу соискателю или законному представителю заключения о прохождении соискателем профессионального экзамена, включающего рекомендации для соискателя).</w:t>
      </w:r>
    </w:p>
    <w:p>
      <w:pPr>
        <w:numPr>
          <w:numId w:val="0"/>
        </w:numPr>
        <w:rPr>
          <w:rFonts w:hint="default"/>
          <w:sz w:val="22"/>
          <w:szCs w:val="22"/>
        </w:rPr>
      </w:pPr>
    </w:p>
    <w:p>
      <w:pPr>
        <w:numPr>
          <w:numId w:val="0"/>
        </w:num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– 7. ЦОК в течение 10 календарных дней после получения комплекта документов соискателя информирует соискателя или законного представителя способом, указанным в заявлении о проведении профессионального экзамена, о результатах рассмотрения заявления и комплекта документов соискателя и согласовывает с соискателем или законным представителем дату, место и время проведения профессионального экзамена, а также информирует соискателя или законного представителя о процедурах проведения профессионального экзамена. В случае если профессиональный экзамен проводится по направлению работодателя, центр оценки квалификаций согласовывает с работодателем дату, место и время проведения профессионального экзамена. В случае если соискателем или законным представителем представлен неполный комплект документов соискателя, ЦОК информирует об этом соискателя или законного представителя.</w:t>
      </w:r>
    </w:p>
    <w:p>
      <w:pPr>
        <w:numPr>
          <w:numId w:val="0"/>
        </w:numPr>
        <w:rPr>
          <w:rFonts w:hint="default"/>
          <w:sz w:val="22"/>
          <w:szCs w:val="22"/>
        </w:rPr>
      </w:pPr>
    </w:p>
    <w:p>
      <w:pPr>
        <w:numPr>
          <w:numId w:val="0"/>
        </w:num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–8. После получения полного комплекта документов соискателя и согласования даты и времени проведения профессионального экзамена Руководитель ЦОК формирует состав квалификационной комиссии. Квалификационная комиссия назначается приказом по ЦОК с учетом заявленной области оценки квалификации и фактического места проведения профессионального экзамена. Председателем квалификационной комиссии назначается эксперт по оценке квалификации, для которого работа в ЦОК является основной.</w:t>
      </w:r>
    </w:p>
    <w:p>
      <w:pPr>
        <w:numPr>
          <w:numId w:val="0"/>
        </w:numPr>
        <w:rPr>
          <w:rFonts w:hint="default"/>
          <w:sz w:val="22"/>
          <w:szCs w:val="22"/>
        </w:rPr>
      </w:pPr>
    </w:p>
    <w:p>
      <w:pPr>
        <w:numPr>
          <w:numId w:val="0"/>
        </w:num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В квалификационную комиссию входят не менее трех экспертов ЦОК. Квалификационная комиссия формируется из экспертов по оценке квалификации и технических экспертов, аттестованных в соответствующей области деятельности. В составе квалификационной комиссии не менее одного технического эксперта.</w:t>
      </w:r>
    </w:p>
    <w:p>
      <w:pPr>
        <w:numPr>
          <w:numId w:val="0"/>
        </w:numPr>
        <w:rPr>
          <w:rFonts w:hint="default"/>
          <w:sz w:val="22"/>
          <w:szCs w:val="22"/>
        </w:rPr>
      </w:pPr>
    </w:p>
    <w:p>
      <w:pPr>
        <w:numPr>
          <w:numId w:val="0"/>
        </w:num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9. Соискатель допускается к прохождению профессионального экзамена на основании документа, удостоверяющего личность.</w:t>
      </w:r>
    </w:p>
    <w:p>
      <w:pPr>
        <w:numPr>
          <w:numId w:val="0"/>
        </w:numPr>
        <w:rPr>
          <w:rFonts w:hint="default"/>
          <w:sz w:val="22"/>
          <w:szCs w:val="22"/>
        </w:rPr>
      </w:pPr>
    </w:p>
    <w:p>
      <w:pPr>
        <w:numPr>
          <w:numId w:val="0"/>
        </w:num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10. Проведение профессионального экзамена осуществляется в соответствии с оценочными средствами для проведения независимой оценки квалификации по соответствующей квалификации, утвержденными СПКС.</w:t>
      </w:r>
    </w:p>
    <w:p>
      <w:pPr>
        <w:numPr>
          <w:numId w:val="0"/>
        </w:numPr>
        <w:rPr>
          <w:rFonts w:hint="default"/>
          <w:sz w:val="22"/>
          <w:szCs w:val="22"/>
        </w:rPr>
      </w:pPr>
    </w:p>
    <w:p>
      <w:pPr>
        <w:numPr>
          <w:numId w:val="0"/>
        </w:num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11. При проведении профессионального экзамена вправе присутствовать представители Министерства труда и социальной защиты Российской Федерации, СПКС.</w:t>
      </w:r>
    </w:p>
    <w:p>
      <w:pPr>
        <w:numPr>
          <w:numId w:val="0"/>
        </w:numPr>
        <w:rPr>
          <w:rFonts w:hint="default"/>
          <w:sz w:val="22"/>
          <w:szCs w:val="22"/>
        </w:rPr>
      </w:pPr>
    </w:p>
    <w:p>
      <w:pPr>
        <w:numPr>
          <w:numId w:val="0"/>
        </w:num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12. При проведении профессионального экзамена соблюдаются требования правил по охране труда и промышленной безопасности, требования инструкций по охране труда, действующими в ЦОК.</w:t>
      </w:r>
    </w:p>
    <w:p>
      <w:pPr>
        <w:numPr>
          <w:numId w:val="0"/>
        </w:numPr>
        <w:rPr>
          <w:rFonts w:hint="default"/>
          <w:sz w:val="22"/>
          <w:szCs w:val="22"/>
        </w:rPr>
      </w:pPr>
    </w:p>
    <w:p>
      <w:pPr>
        <w:numPr>
          <w:numId w:val="0"/>
        </w:num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13. Соискатель, не явившийся на профессиональный экзамен, допускается к прохождению профессионального экзамена в случаях и на условиях, которые предусмотрены договором.</w:t>
      </w:r>
    </w:p>
    <w:p>
      <w:pPr>
        <w:numPr>
          <w:numId w:val="0"/>
        </w:numPr>
        <w:rPr>
          <w:rFonts w:hint="default"/>
          <w:sz w:val="22"/>
          <w:szCs w:val="22"/>
        </w:rPr>
      </w:pPr>
    </w:p>
    <w:p>
      <w:pPr>
        <w:numPr>
          <w:numId w:val="0"/>
        </w:num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14. Соискатель, проходящий оценку квалификации ознакамливается с оценочным средством и выполняет теоретический этап и практический этап профессионального экзамена. К прохождению практического этапа профессионального экзамена допускается соискатель, соответствующий критериям оценки, определенным оценочным средством на теоретическом этапе профессионального экзамена.</w:t>
      </w:r>
    </w:p>
    <w:p>
      <w:pPr>
        <w:numPr>
          <w:numId w:val="0"/>
        </w:numPr>
        <w:rPr>
          <w:rFonts w:hint="default"/>
          <w:sz w:val="22"/>
          <w:szCs w:val="22"/>
        </w:rPr>
      </w:pPr>
    </w:p>
    <w:p>
      <w:pPr>
        <w:numPr>
          <w:numId w:val="0"/>
        </w:num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15. Профессиональный экзамен считается успешно пройденным, если соискателем достигнут результат, соответствующий критериям оценки, определенным оценочным средством для проведения независимой оценки квалификации.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文泉驿微米黑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Quicksand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Quicksand">
    <w:panose1 w:val="02070303000000060000"/>
    <w:charset w:val="00"/>
    <w:family w:val="auto"/>
    <w:pitch w:val="default"/>
    <w:sig w:usb0="800000AF" w:usb1="00000008" w:usb2="00000000" w:usb3="00000000" w:csb0="20000111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SimSun">
    <w:altName w:val="文泉驿微米黑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FA161E"/>
    <w:multiLevelType w:val="singleLevel"/>
    <w:tmpl w:val="D6FA161E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810FE"/>
    <w:rsid w:val="FDF8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2023-03-21T15:41:00Z</dcterms:created>
  <dc:creator>popov</dc:creator>
  <cp:lastModifiedBy>popov</cp:lastModifiedBy>
  <dcterms:modified xsi:type="dcterms:W3CDTF">2023-03-21T15:42:26Z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