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0F1" w:rsidRDefault="00275F4C">
      <w:pPr>
        <w:pStyle w:val="a4"/>
      </w:pPr>
      <w:r>
        <w:t>Условия</w:t>
      </w:r>
      <w:r>
        <w:rPr>
          <w:spacing w:val="-15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сведений</w:t>
      </w:r>
      <w:r>
        <w:rPr>
          <w:spacing w:val="-1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сайте</w:t>
      </w:r>
      <w:r>
        <w:rPr>
          <w:spacing w:val="-11"/>
        </w:rPr>
        <w:t xml:space="preserve"> </w:t>
      </w:r>
      <w:r w:rsidR="00600D9C">
        <w:t>ООО «МИСИК</w:t>
      </w:r>
      <w:r>
        <w:rPr>
          <w:spacing w:val="-2"/>
        </w:rPr>
        <w:t>»</w:t>
      </w:r>
    </w:p>
    <w:p w:rsidR="001320F1" w:rsidRDefault="001320F1">
      <w:pPr>
        <w:pStyle w:val="a3"/>
        <w:ind w:left="0" w:firstLine="0"/>
        <w:jc w:val="left"/>
        <w:rPr>
          <w:b/>
          <w:sz w:val="28"/>
        </w:rPr>
      </w:pPr>
    </w:p>
    <w:p w:rsidR="001320F1" w:rsidRDefault="001320F1">
      <w:pPr>
        <w:pStyle w:val="a3"/>
        <w:spacing w:before="93"/>
        <w:ind w:left="0" w:firstLine="0"/>
        <w:jc w:val="left"/>
        <w:rPr>
          <w:b/>
          <w:sz w:val="28"/>
        </w:rPr>
      </w:pPr>
    </w:p>
    <w:p w:rsidR="001320F1" w:rsidRDefault="00275F4C">
      <w:pPr>
        <w:pStyle w:val="a3"/>
        <w:spacing w:line="276" w:lineRule="auto"/>
        <w:ind w:right="144"/>
      </w:pPr>
      <w:r>
        <w:t xml:space="preserve">Перед использованием настоящего интернет-сайта (далее по тексту - сайта), пожалуйста, </w:t>
      </w:r>
      <w:r>
        <w:rPr>
          <w:spacing w:val="-4"/>
        </w:rPr>
        <w:t>внимательно и в полном объеме ознакомьтесь с настоящими Условиями.</w:t>
      </w:r>
    </w:p>
    <w:p w:rsidR="001320F1" w:rsidRDefault="00275F4C">
      <w:pPr>
        <w:pStyle w:val="a3"/>
        <w:spacing w:line="276" w:lineRule="auto"/>
        <w:ind w:right="150"/>
      </w:pPr>
      <w:r>
        <w:t>Настоящие Условия являются публичной офертой согласно статье 437 Гражданского кодекса Российской Федерации.</w:t>
      </w:r>
    </w:p>
    <w:p w:rsidR="001320F1" w:rsidRDefault="00275F4C">
      <w:pPr>
        <w:pStyle w:val="1"/>
        <w:numPr>
          <w:ilvl w:val="0"/>
          <w:numId w:val="2"/>
        </w:numPr>
        <w:tabs>
          <w:tab w:val="left" w:pos="780"/>
        </w:tabs>
        <w:ind w:left="780" w:hanging="211"/>
        <w:jc w:val="both"/>
      </w:pPr>
      <w:bookmarkStart w:id="0" w:name="1._Термины_и_определения"/>
      <w:bookmarkEnd w:id="0"/>
      <w:r>
        <w:rPr>
          <w:spacing w:val="-8"/>
        </w:rPr>
        <w:t>Термины</w:t>
      </w:r>
      <w:r>
        <w:rPr>
          <w:spacing w:val="-17"/>
        </w:rPr>
        <w:t xml:space="preserve"> </w:t>
      </w:r>
      <w:r>
        <w:rPr>
          <w:spacing w:val="-8"/>
        </w:rPr>
        <w:t>и</w:t>
      </w:r>
      <w:r>
        <w:rPr>
          <w:spacing w:val="-16"/>
        </w:rPr>
        <w:t xml:space="preserve"> </w:t>
      </w:r>
      <w:r>
        <w:rPr>
          <w:spacing w:val="-8"/>
        </w:rPr>
        <w:t>определения</w:t>
      </w:r>
    </w:p>
    <w:p w:rsidR="001320F1" w:rsidRDefault="00275F4C">
      <w:pPr>
        <w:pStyle w:val="a5"/>
        <w:numPr>
          <w:ilvl w:val="0"/>
          <w:numId w:val="1"/>
        </w:numPr>
        <w:tabs>
          <w:tab w:val="left" w:pos="994"/>
        </w:tabs>
        <w:spacing w:before="202" w:line="276" w:lineRule="auto"/>
        <w:ind w:left="3" w:right="140" w:firstLine="566"/>
        <w:jc w:val="both"/>
        <w:rPr>
          <w:sz w:val="24"/>
        </w:rPr>
      </w:pPr>
      <w:r>
        <w:rPr>
          <w:sz w:val="24"/>
        </w:rPr>
        <w:t>Аналитический сервис</w:t>
      </w:r>
      <w:r>
        <w:rPr>
          <w:spacing w:val="-15"/>
          <w:sz w:val="24"/>
        </w:rPr>
        <w:t xml:space="preserve"> </w:t>
      </w:r>
      <w:r>
        <w:rPr>
          <w:sz w:val="24"/>
        </w:rPr>
        <w:t>– инструмент веб-аналитики, позволяющий анализировать пользовательскую</w:t>
      </w:r>
      <w:r>
        <w:rPr>
          <w:spacing w:val="-15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сайте;</w:t>
      </w:r>
    </w:p>
    <w:p w:rsidR="001320F1" w:rsidRDefault="00275F4C">
      <w:pPr>
        <w:pStyle w:val="a5"/>
        <w:numPr>
          <w:ilvl w:val="0"/>
          <w:numId w:val="1"/>
        </w:numPr>
        <w:tabs>
          <w:tab w:val="left" w:pos="994"/>
        </w:tabs>
        <w:spacing w:line="276" w:lineRule="auto"/>
        <w:ind w:left="3" w:right="144" w:firstLine="566"/>
        <w:jc w:val="both"/>
        <w:rPr>
          <w:sz w:val="24"/>
        </w:rPr>
      </w:pPr>
      <w:r>
        <w:rPr>
          <w:spacing w:val="-4"/>
          <w:sz w:val="24"/>
        </w:rPr>
        <w:t>Оператор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персональных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данных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–</w:t>
      </w:r>
      <w:r>
        <w:rPr>
          <w:spacing w:val="-10"/>
          <w:sz w:val="24"/>
        </w:rPr>
        <w:t xml:space="preserve"> </w:t>
      </w:r>
      <w:r w:rsidR="002F67E5">
        <w:rPr>
          <w:spacing w:val="-4"/>
          <w:sz w:val="24"/>
        </w:rPr>
        <w:t>Общество с ограниченной ответственностью «Международный институт сварки и контроля»</w:t>
      </w:r>
      <w:r>
        <w:rPr>
          <w:spacing w:val="-6"/>
          <w:sz w:val="24"/>
        </w:rPr>
        <w:t xml:space="preserve"> (</w:t>
      </w:r>
      <w:r w:rsidR="002F67E5">
        <w:rPr>
          <w:spacing w:val="-6"/>
          <w:sz w:val="24"/>
        </w:rPr>
        <w:t>с</w:t>
      </w:r>
      <w:r>
        <w:rPr>
          <w:spacing w:val="-6"/>
          <w:sz w:val="24"/>
        </w:rPr>
        <w:t xml:space="preserve">окращенное наименование – </w:t>
      </w:r>
      <w:r w:rsidR="002F67E5">
        <w:rPr>
          <w:spacing w:val="-6"/>
          <w:sz w:val="24"/>
        </w:rPr>
        <w:t>ООО «МИСИК</w:t>
      </w:r>
      <w:r>
        <w:rPr>
          <w:spacing w:val="-6"/>
          <w:sz w:val="24"/>
        </w:rPr>
        <w:t xml:space="preserve">»), расположенная </w:t>
      </w:r>
      <w:r>
        <w:rPr>
          <w:spacing w:val="-4"/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адресу:</w:t>
      </w:r>
      <w:r w:rsidR="002F67E5">
        <w:rPr>
          <w:spacing w:val="-4"/>
          <w:sz w:val="24"/>
        </w:rPr>
        <w:t xml:space="preserve"> 350090</w:t>
      </w:r>
      <w:r>
        <w:rPr>
          <w:spacing w:val="-4"/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Российская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Федерация,</w:t>
      </w:r>
      <w:r>
        <w:rPr>
          <w:spacing w:val="-7"/>
          <w:sz w:val="24"/>
        </w:rPr>
        <w:t xml:space="preserve"> </w:t>
      </w:r>
      <w:r w:rsidR="002F67E5">
        <w:rPr>
          <w:spacing w:val="-4"/>
          <w:sz w:val="24"/>
        </w:rPr>
        <w:t xml:space="preserve">Краснодарский край, г. Краснодар, проезд </w:t>
      </w:r>
      <w:proofErr w:type="gramStart"/>
      <w:r w:rsidR="002F67E5">
        <w:rPr>
          <w:spacing w:val="-4"/>
          <w:sz w:val="24"/>
        </w:rPr>
        <w:t xml:space="preserve">им. </w:t>
      </w:r>
      <w:proofErr w:type="gramEnd"/>
      <w:r w:rsidR="002F67E5">
        <w:rPr>
          <w:spacing w:val="-4"/>
          <w:sz w:val="24"/>
        </w:rPr>
        <w:t>Репина, дом 10, офис 18/9</w:t>
      </w:r>
      <w:bookmarkStart w:id="1" w:name="_GoBack"/>
      <w:bookmarkEnd w:id="1"/>
      <w:r>
        <w:rPr>
          <w:spacing w:val="-4"/>
          <w:sz w:val="24"/>
        </w:rPr>
        <w:t>;</w:t>
      </w:r>
    </w:p>
    <w:p w:rsidR="001320F1" w:rsidRDefault="00275F4C">
      <w:pPr>
        <w:pStyle w:val="a5"/>
        <w:numPr>
          <w:ilvl w:val="0"/>
          <w:numId w:val="1"/>
        </w:numPr>
        <w:tabs>
          <w:tab w:val="left" w:pos="994"/>
        </w:tabs>
        <w:spacing w:line="274" w:lineRule="exact"/>
        <w:ind w:left="994" w:hanging="425"/>
        <w:jc w:val="both"/>
        <w:rPr>
          <w:sz w:val="24"/>
        </w:rPr>
      </w:pPr>
      <w:r>
        <w:rPr>
          <w:spacing w:val="-6"/>
          <w:sz w:val="24"/>
        </w:rPr>
        <w:t>Пользователь</w:t>
      </w:r>
      <w:r>
        <w:rPr>
          <w:spacing w:val="2"/>
          <w:sz w:val="24"/>
        </w:rPr>
        <w:t xml:space="preserve"> </w:t>
      </w:r>
      <w:r>
        <w:rPr>
          <w:spacing w:val="-6"/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физическое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лицо,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использующее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настоящий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сайт;</w:t>
      </w:r>
    </w:p>
    <w:p w:rsidR="001320F1" w:rsidRDefault="00275F4C">
      <w:pPr>
        <w:pStyle w:val="a5"/>
        <w:numPr>
          <w:ilvl w:val="0"/>
          <w:numId w:val="1"/>
        </w:numPr>
        <w:tabs>
          <w:tab w:val="left" w:pos="994"/>
        </w:tabs>
        <w:spacing w:before="42" w:line="276" w:lineRule="auto"/>
        <w:ind w:left="3" w:right="140" w:firstLine="566"/>
        <w:jc w:val="both"/>
        <w:rPr>
          <w:sz w:val="24"/>
        </w:rPr>
      </w:pPr>
      <w:r>
        <w:rPr>
          <w:sz w:val="24"/>
        </w:rPr>
        <w:t>Сведения,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собираемые</w:t>
      </w:r>
      <w:r>
        <w:rPr>
          <w:spacing w:val="-1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метрических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которые </w:t>
      </w:r>
      <w:r>
        <w:rPr>
          <w:spacing w:val="-4"/>
          <w:sz w:val="24"/>
        </w:rPr>
        <w:t>передаются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устройством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Пользователя,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информация,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сохраненная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файлах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4"/>
          <w:sz w:val="24"/>
        </w:rPr>
        <w:t>сookie</w:t>
      </w:r>
      <w:proofErr w:type="spellEnd"/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 xml:space="preserve">(далее </w:t>
      </w:r>
      <w:r>
        <w:rPr>
          <w:sz w:val="24"/>
        </w:rPr>
        <w:t>по тексту Сведения).</w:t>
      </w:r>
    </w:p>
    <w:p w:rsidR="001320F1" w:rsidRDefault="00275F4C">
      <w:pPr>
        <w:pStyle w:val="1"/>
        <w:numPr>
          <w:ilvl w:val="0"/>
          <w:numId w:val="2"/>
        </w:numPr>
        <w:tabs>
          <w:tab w:val="left" w:pos="780"/>
        </w:tabs>
        <w:ind w:left="780" w:hanging="211"/>
        <w:jc w:val="both"/>
      </w:pPr>
      <w:bookmarkStart w:id="2" w:name="2._Порядок_обработки_Сведений"/>
      <w:bookmarkEnd w:id="2"/>
      <w:r>
        <w:rPr>
          <w:spacing w:val="-10"/>
        </w:rPr>
        <w:t>Порядок</w:t>
      </w:r>
      <w:r>
        <w:rPr>
          <w:spacing w:val="-6"/>
        </w:rPr>
        <w:t xml:space="preserve"> </w:t>
      </w:r>
      <w:r>
        <w:rPr>
          <w:spacing w:val="-10"/>
        </w:rPr>
        <w:t>обработки</w:t>
      </w:r>
      <w:r>
        <w:rPr>
          <w:spacing w:val="-4"/>
        </w:rPr>
        <w:t xml:space="preserve"> </w:t>
      </w:r>
      <w:r>
        <w:rPr>
          <w:spacing w:val="-10"/>
        </w:rPr>
        <w:t>Сведений</w:t>
      </w:r>
    </w:p>
    <w:p w:rsidR="001320F1" w:rsidRDefault="00275F4C">
      <w:pPr>
        <w:pStyle w:val="a3"/>
        <w:spacing w:before="202" w:line="276" w:lineRule="auto"/>
        <w:ind w:right="141"/>
      </w:pPr>
      <w:r>
        <w:t>Оператор персональных данных осуществляет обработку Сведений с целью анализа пользовательской активности на настоящем сайте.</w:t>
      </w:r>
    </w:p>
    <w:p w:rsidR="001320F1" w:rsidRDefault="00275F4C">
      <w:pPr>
        <w:pStyle w:val="a3"/>
        <w:spacing w:line="276" w:lineRule="auto"/>
        <w:ind w:right="142"/>
      </w:pPr>
      <w:r>
        <w:t>На</w:t>
      </w:r>
      <w:r>
        <w:rPr>
          <w:spacing w:val="80"/>
        </w:rPr>
        <w:t xml:space="preserve"> </w:t>
      </w:r>
      <w:r>
        <w:t>сайте</w:t>
      </w:r>
      <w:r>
        <w:rPr>
          <w:spacing w:val="80"/>
        </w:rPr>
        <w:t xml:space="preserve"> </w:t>
      </w:r>
      <w:r>
        <w:t>обработка</w:t>
      </w:r>
      <w:r>
        <w:rPr>
          <w:spacing w:val="80"/>
        </w:rPr>
        <w:t xml:space="preserve"> </w:t>
      </w:r>
      <w:r>
        <w:t>Сведений</w:t>
      </w:r>
      <w:r>
        <w:rPr>
          <w:spacing w:val="80"/>
        </w:rPr>
        <w:t xml:space="preserve"> </w:t>
      </w:r>
      <w:r>
        <w:t>осуществляется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 xml:space="preserve">аналитического сервиса </w:t>
      </w:r>
      <w:proofErr w:type="spellStart"/>
      <w:r>
        <w:rPr>
          <w:u w:val="single"/>
        </w:rPr>
        <w:t>Яндекс.Метрика</w:t>
      </w:r>
      <w:proofErr w:type="spellEnd"/>
      <w:r>
        <w:t>.</w:t>
      </w:r>
    </w:p>
    <w:p w:rsidR="001320F1" w:rsidRDefault="00275F4C">
      <w:pPr>
        <w:pStyle w:val="a3"/>
        <w:spacing w:line="276" w:lineRule="auto"/>
        <w:ind w:right="146"/>
      </w:pPr>
      <w:r>
        <w:rPr>
          <w:spacing w:val="-2"/>
        </w:rPr>
        <w:t>Состав</w:t>
      </w:r>
      <w:r>
        <w:rPr>
          <w:spacing w:val="-15"/>
        </w:rPr>
        <w:t xml:space="preserve"> </w:t>
      </w:r>
      <w:r>
        <w:rPr>
          <w:spacing w:val="-2"/>
        </w:rPr>
        <w:t>обрабатываемых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сайте</w:t>
      </w:r>
      <w:r>
        <w:rPr>
          <w:spacing w:val="-13"/>
        </w:rPr>
        <w:t xml:space="preserve"> </w:t>
      </w:r>
      <w:r>
        <w:rPr>
          <w:spacing w:val="-2"/>
        </w:rPr>
        <w:t>Сведений</w:t>
      </w:r>
      <w:r>
        <w:rPr>
          <w:spacing w:val="-13"/>
        </w:rPr>
        <w:t xml:space="preserve"> </w:t>
      </w:r>
      <w:r>
        <w:rPr>
          <w:spacing w:val="-2"/>
        </w:rPr>
        <w:t>может</w:t>
      </w:r>
      <w:r>
        <w:rPr>
          <w:spacing w:val="-13"/>
        </w:rPr>
        <w:t xml:space="preserve"> </w:t>
      </w:r>
      <w:r>
        <w:rPr>
          <w:spacing w:val="-2"/>
        </w:rPr>
        <w:t>отличаться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зависимости</w:t>
      </w:r>
      <w:r>
        <w:rPr>
          <w:spacing w:val="-13"/>
        </w:rPr>
        <w:t xml:space="preserve"> </w:t>
      </w:r>
      <w:r>
        <w:rPr>
          <w:spacing w:val="-2"/>
        </w:rPr>
        <w:t>от</w:t>
      </w:r>
      <w:r>
        <w:rPr>
          <w:spacing w:val="-13"/>
        </w:rPr>
        <w:t xml:space="preserve"> </w:t>
      </w:r>
      <w:r>
        <w:rPr>
          <w:spacing w:val="-2"/>
        </w:rPr>
        <w:t xml:space="preserve">используемого </w:t>
      </w:r>
      <w:r>
        <w:rPr>
          <w:spacing w:val="-4"/>
        </w:rPr>
        <w:t>устройства и программного обеспечения на устройстве Пользователя.</w:t>
      </w:r>
    </w:p>
    <w:p w:rsidR="001320F1" w:rsidRDefault="00275F4C">
      <w:pPr>
        <w:pStyle w:val="a3"/>
        <w:spacing w:line="276" w:lineRule="auto"/>
        <w:ind w:right="142"/>
      </w:pPr>
      <w:r>
        <w:t xml:space="preserve">Сведения, собираемые на сайте, не позволяют установить (идентифицировать) личность </w:t>
      </w:r>
      <w:r>
        <w:rPr>
          <w:spacing w:val="-2"/>
        </w:rPr>
        <w:t>пользователя</w:t>
      </w:r>
      <w:r>
        <w:rPr>
          <w:spacing w:val="-11"/>
        </w:rPr>
        <w:t xml:space="preserve"> </w:t>
      </w:r>
      <w:r>
        <w:rPr>
          <w:spacing w:val="-2"/>
        </w:rPr>
        <w:t>сайта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основании</w:t>
      </w:r>
      <w:r>
        <w:rPr>
          <w:spacing w:val="-11"/>
        </w:rPr>
        <w:t xml:space="preserve"> </w:t>
      </w:r>
      <w:r>
        <w:rPr>
          <w:spacing w:val="-2"/>
        </w:rPr>
        <w:t>этой</w:t>
      </w:r>
      <w:r>
        <w:rPr>
          <w:spacing w:val="-11"/>
        </w:rPr>
        <w:t xml:space="preserve"> </w:t>
      </w:r>
      <w:r>
        <w:rPr>
          <w:spacing w:val="-2"/>
        </w:rPr>
        <w:t>информации.</w:t>
      </w:r>
    </w:p>
    <w:p w:rsidR="001320F1" w:rsidRDefault="00275F4C">
      <w:pPr>
        <w:pStyle w:val="a3"/>
        <w:spacing w:line="276" w:lineRule="auto"/>
        <w:ind w:right="136"/>
      </w:pPr>
      <w:r>
        <w:rPr>
          <w:spacing w:val="-4"/>
        </w:rPr>
        <w:t>Под</w:t>
      </w:r>
      <w:r>
        <w:rPr>
          <w:spacing w:val="-11"/>
        </w:rPr>
        <w:t xml:space="preserve"> </w:t>
      </w:r>
      <w:r>
        <w:rPr>
          <w:spacing w:val="-4"/>
        </w:rPr>
        <w:t>обработкой</w:t>
      </w:r>
      <w:r>
        <w:rPr>
          <w:spacing w:val="-9"/>
        </w:rPr>
        <w:t xml:space="preserve"> </w:t>
      </w:r>
      <w:r>
        <w:rPr>
          <w:spacing w:val="-4"/>
        </w:rPr>
        <w:t>Сведений</w:t>
      </w:r>
      <w:r>
        <w:rPr>
          <w:spacing w:val="-11"/>
        </w:rPr>
        <w:t xml:space="preserve"> </w:t>
      </w:r>
      <w:r>
        <w:rPr>
          <w:spacing w:val="-4"/>
        </w:rPr>
        <w:t>понимаются</w:t>
      </w:r>
      <w:r>
        <w:rPr>
          <w:spacing w:val="-11"/>
        </w:rPr>
        <w:t xml:space="preserve"> </w:t>
      </w:r>
      <w:r>
        <w:rPr>
          <w:spacing w:val="-4"/>
        </w:rPr>
        <w:t>действия</w:t>
      </w:r>
      <w:r>
        <w:rPr>
          <w:spacing w:val="-11"/>
        </w:rPr>
        <w:t xml:space="preserve"> </w:t>
      </w:r>
      <w:r>
        <w:rPr>
          <w:spacing w:val="-4"/>
        </w:rPr>
        <w:t>в</w:t>
      </w:r>
      <w:r>
        <w:rPr>
          <w:spacing w:val="-11"/>
        </w:rPr>
        <w:t xml:space="preserve"> </w:t>
      </w:r>
      <w:r>
        <w:rPr>
          <w:spacing w:val="-4"/>
        </w:rPr>
        <w:t>терминах</w:t>
      </w:r>
      <w:r>
        <w:rPr>
          <w:spacing w:val="-11"/>
        </w:rPr>
        <w:t xml:space="preserve"> </w:t>
      </w:r>
      <w:r>
        <w:rPr>
          <w:spacing w:val="-4"/>
        </w:rPr>
        <w:t>Федерального</w:t>
      </w:r>
      <w:r>
        <w:rPr>
          <w:spacing w:val="-10"/>
        </w:rPr>
        <w:t xml:space="preserve"> </w:t>
      </w:r>
      <w:r>
        <w:rPr>
          <w:spacing w:val="-4"/>
        </w:rPr>
        <w:t>закона</w:t>
      </w:r>
      <w:r>
        <w:rPr>
          <w:spacing w:val="-10"/>
        </w:rPr>
        <w:t xml:space="preserve"> </w:t>
      </w:r>
      <w:r>
        <w:rPr>
          <w:spacing w:val="-4"/>
        </w:rPr>
        <w:t>от</w:t>
      </w:r>
      <w:r>
        <w:rPr>
          <w:spacing w:val="-11"/>
        </w:rPr>
        <w:t xml:space="preserve"> </w:t>
      </w:r>
      <w:r>
        <w:rPr>
          <w:spacing w:val="-4"/>
        </w:rPr>
        <w:t xml:space="preserve">27.07.2006 </w:t>
      </w:r>
      <w:r>
        <w:t xml:space="preserve">г. № 152-ФЗ «О персональных данных» с использованием средств автоматизации, включая сбор, </w:t>
      </w:r>
      <w:r>
        <w:rPr>
          <w:spacing w:val="-6"/>
        </w:rPr>
        <w:t>запись,</w:t>
      </w:r>
      <w:r>
        <w:rPr>
          <w:spacing w:val="-9"/>
        </w:rPr>
        <w:t xml:space="preserve"> </w:t>
      </w:r>
      <w:r>
        <w:rPr>
          <w:spacing w:val="-6"/>
        </w:rPr>
        <w:t>систематизацию,</w:t>
      </w:r>
      <w:r>
        <w:rPr>
          <w:spacing w:val="-9"/>
        </w:rPr>
        <w:t xml:space="preserve"> </w:t>
      </w:r>
      <w:r>
        <w:rPr>
          <w:spacing w:val="-6"/>
        </w:rPr>
        <w:t>накопление,</w:t>
      </w:r>
      <w:r>
        <w:rPr>
          <w:spacing w:val="-7"/>
        </w:rPr>
        <w:t xml:space="preserve"> </w:t>
      </w:r>
      <w:r>
        <w:rPr>
          <w:spacing w:val="-6"/>
        </w:rPr>
        <w:t>хранение,</w:t>
      </w:r>
      <w:r>
        <w:rPr>
          <w:spacing w:val="-7"/>
        </w:rPr>
        <w:t xml:space="preserve"> </w:t>
      </w:r>
      <w:r>
        <w:rPr>
          <w:spacing w:val="-6"/>
        </w:rPr>
        <w:t>извлечение,</w:t>
      </w:r>
      <w:r>
        <w:rPr>
          <w:spacing w:val="-7"/>
        </w:rPr>
        <w:t xml:space="preserve"> </w:t>
      </w:r>
      <w:r>
        <w:rPr>
          <w:spacing w:val="-6"/>
        </w:rPr>
        <w:t>использование,</w:t>
      </w:r>
      <w:r>
        <w:rPr>
          <w:spacing w:val="-7"/>
        </w:rPr>
        <w:t xml:space="preserve"> </w:t>
      </w:r>
      <w:r>
        <w:rPr>
          <w:spacing w:val="-6"/>
        </w:rPr>
        <w:t>передачу</w:t>
      </w:r>
      <w:r>
        <w:rPr>
          <w:spacing w:val="-7"/>
        </w:rPr>
        <w:t xml:space="preserve"> </w:t>
      </w:r>
      <w:r>
        <w:rPr>
          <w:spacing w:val="-6"/>
        </w:rPr>
        <w:t xml:space="preserve">(предоставление, </w:t>
      </w:r>
      <w:r>
        <w:rPr>
          <w:spacing w:val="-4"/>
        </w:rPr>
        <w:t>доступ), блокирование, удаление, уничтожение</w:t>
      </w:r>
      <w:r>
        <w:rPr>
          <w:spacing w:val="-5"/>
        </w:rPr>
        <w:t xml:space="preserve"> </w:t>
      </w:r>
      <w:r>
        <w:rPr>
          <w:spacing w:val="-4"/>
        </w:rPr>
        <w:t>обрабатываемых Сведений.</w:t>
      </w:r>
    </w:p>
    <w:p w:rsidR="001320F1" w:rsidRDefault="00275F4C">
      <w:pPr>
        <w:pStyle w:val="a3"/>
        <w:spacing w:line="276" w:lineRule="auto"/>
        <w:ind w:right="149"/>
      </w:pPr>
      <w:r>
        <w:t>Нажимая</w:t>
      </w:r>
      <w:r>
        <w:rPr>
          <w:spacing w:val="-15"/>
        </w:rPr>
        <w:t xml:space="preserve"> </w:t>
      </w:r>
      <w:r>
        <w:t>кнопку</w:t>
      </w:r>
      <w:r>
        <w:rPr>
          <w:spacing w:val="-15"/>
        </w:rPr>
        <w:t xml:space="preserve"> </w:t>
      </w:r>
      <w:r>
        <w:t>«Хорошо»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окне-уведомлении</w:t>
      </w:r>
      <w:r>
        <w:rPr>
          <w:spacing w:val="-15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обработке</w:t>
      </w:r>
      <w:r>
        <w:rPr>
          <w:spacing w:val="-15"/>
        </w:rPr>
        <w:t xml:space="preserve"> </w:t>
      </w:r>
      <w:r>
        <w:t>Сведений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сайте,</w:t>
      </w:r>
      <w:r>
        <w:rPr>
          <w:spacing w:val="-15"/>
        </w:rPr>
        <w:t xml:space="preserve"> </w:t>
      </w:r>
      <w:r>
        <w:t xml:space="preserve">продолжая </w:t>
      </w:r>
      <w:r>
        <w:rPr>
          <w:spacing w:val="-4"/>
        </w:rPr>
        <w:t>работу с</w:t>
      </w:r>
      <w:r>
        <w:rPr>
          <w:spacing w:val="-5"/>
        </w:rPr>
        <w:t xml:space="preserve"> </w:t>
      </w:r>
      <w:r>
        <w:rPr>
          <w:spacing w:val="-4"/>
        </w:rPr>
        <w:t>сайтом, Пользователь сайта</w:t>
      </w:r>
      <w:r>
        <w:rPr>
          <w:spacing w:val="-5"/>
        </w:rPr>
        <w:t xml:space="preserve"> </w:t>
      </w:r>
      <w:r>
        <w:rPr>
          <w:spacing w:val="-4"/>
        </w:rPr>
        <w:t>соглашается</w:t>
      </w:r>
      <w:r>
        <w:rPr>
          <w:spacing w:val="-5"/>
        </w:rPr>
        <w:t xml:space="preserve"> </w:t>
      </w:r>
      <w:r>
        <w:rPr>
          <w:spacing w:val="-4"/>
        </w:rPr>
        <w:t>с</w:t>
      </w:r>
      <w:r>
        <w:rPr>
          <w:spacing w:val="-5"/>
        </w:rPr>
        <w:t xml:space="preserve"> </w:t>
      </w:r>
      <w:r>
        <w:rPr>
          <w:spacing w:val="-4"/>
        </w:rPr>
        <w:t>настоящими</w:t>
      </w:r>
      <w:r>
        <w:rPr>
          <w:spacing w:val="-5"/>
        </w:rPr>
        <w:t xml:space="preserve"> </w:t>
      </w:r>
      <w:r>
        <w:rPr>
          <w:spacing w:val="-4"/>
        </w:rPr>
        <w:t>Условиями.</w:t>
      </w:r>
    </w:p>
    <w:p w:rsidR="001320F1" w:rsidRDefault="00275F4C">
      <w:pPr>
        <w:pStyle w:val="a3"/>
        <w:spacing w:line="276" w:lineRule="auto"/>
        <w:ind w:right="147"/>
      </w:pPr>
      <w:r>
        <w:t>В случае несогласия с настоящими Условиями просим Вас прекратить пользование настоящим сайтом.</w:t>
      </w:r>
    </w:p>
    <w:sectPr w:rsidR="001320F1">
      <w:type w:val="continuous"/>
      <w:pgSz w:w="11910" w:h="16840"/>
      <w:pgMar w:top="104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13C96"/>
    <w:multiLevelType w:val="hybridMultilevel"/>
    <w:tmpl w:val="FA8EBD68"/>
    <w:lvl w:ilvl="0" w:tplc="DABE6C9C">
      <w:start w:val="1"/>
      <w:numFmt w:val="decimal"/>
      <w:lvlText w:val="%1."/>
      <w:lvlJc w:val="left"/>
      <w:pPr>
        <w:ind w:left="781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1"/>
        <w:w w:val="100"/>
        <w:sz w:val="24"/>
        <w:szCs w:val="24"/>
        <w:lang w:val="ru-RU" w:eastAsia="en-US" w:bidi="ar-SA"/>
      </w:rPr>
    </w:lvl>
    <w:lvl w:ilvl="1" w:tplc="F526390E">
      <w:numFmt w:val="bullet"/>
      <w:lvlText w:val="•"/>
      <w:lvlJc w:val="left"/>
      <w:pPr>
        <w:ind w:left="1722" w:hanging="212"/>
      </w:pPr>
      <w:rPr>
        <w:rFonts w:hint="default"/>
        <w:lang w:val="ru-RU" w:eastAsia="en-US" w:bidi="ar-SA"/>
      </w:rPr>
    </w:lvl>
    <w:lvl w:ilvl="2" w:tplc="2536E5CE">
      <w:numFmt w:val="bullet"/>
      <w:lvlText w:val="•"/>
      <w:lvlJc w:val="left"/>
      <w:pPr>
        <w:ind w:left="2665" w:hanging="212"/>
      </w:pPr>
      <w:rPr>
        <w:rFonts w:hint="default"/>
        <w:lang w:val="ru-RU" w:eastAsia="en-US" w:bidi="ar-SA"/>
      </w:rPr>
    </w:lvl>
    <w:lvl w:ilvl="3" w:tplc="B546C748">
      <w:numFmt w:val="bullet"/>
      <w:lvlText w:val="•"/>
      <w:lvlJc w:val="left"/>
      <w:pPr>
        <w:ind w:left="3607" w:hanging="212"/>
      </w:pPr>
      <w:rPr>
        <w:rFonts w:hint="default"/>
        <w:lang w:val="ru-RU" w:eastAsia="en-US" w:bidi="ar-SA"/>
      </w:rPr>
    </w:lvl>
    <w:lvl w:ilvl="4" w:tplc="8BE09FFC">
      <w:numFmt w:val="bullet"/>
      <w:lvlText w:val="•"/>
      <w:lvlJc w:val="left"/>
      <w:pPr>
        <w:ind w:left="4550" w:hanging="212"/>
      </w:pPr>
      <w:rPr>
        <w:rFonts w:hint="default"/>
        <w:lang w:val="ru-RU" w:eastAsia="en-US" w:bidi="ar-SA"/>
      </w:rPr>
    </w:lvl>
    <w:lvl w:ilvl="5" w:tplc="1DDA797A">
      <w:numFmt w:val="bullet"/>
      <w:lvlText w:val="•"/>
      <w:lvlJc w:val="left"/>
      <w:pPr>
        <w:ind w:left="5493" w:hanging="212"/>
      </w:pPr>
      <w:rPr>
        <w:rFonts w:hint="default"/>
        <w:lang w:val="ru-RU" w:eastAsia="en-US" w:bidi="ar-SA"/>
      </w:rPr>
    </w:lvl>
    <w:lvl w:ilvl="6" w:tplc="9E942C4C">
      <w:numFmt w:val="bullet"/>
      <w:lvlText w:val="•"/>
      <w:lvlJc w:val="left"/>
      <w:pPr>
        <w:ind w:left="6435" w:hanging="212"/>
      </w:pPr>
      <w:rPr>
        <w:rFonts w:hint="default"/>
        <w:lang w:val="ru-RU" w:eastAsia="en-US" w:bidi="ar-SA"/>
      </w:rPr>
    </w:lvl>
    <w:lvl w:ilvl="7" w:tplc="D8DE557E">
      <w:numFmt w:val="bullet"/>
      <w:lvlText w:val="•"/>
      <w:lvlJc w:val="left"/>
      <w:pPr>
        <w:ind w:left="7378" w:hanging="212"/>
      </w:pPr>
      <w:rPr>
        <w:rFonts w:hint="default"/>
        <w:lang w:val="ru-RU" w:eastAsia="en-US" w:bidi="ar-SA"/>
      </w:rPr>
    </w:lvl>
    <w:lvl w:ilvl="8" w:tplc="148E05A2">
      <w:numFmt w:val="bullet"/>
      <w:lvlText w:val="•"/>
      <w:lvlJc w:val="left"/>
      <w:pPr>
        <w:ind w:left="8320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6B766D61"/>
    <w:multiLevelType w:val="hybridMultilevel"/>
    <w:tmpl w:val="0350832E"/>
    <w:lvl w:ilvl="0" w:tplc="21DA1A08">
      <w:start w:val="1"/>
      <w:numFmt w:val="decimal"/>
      <w:lvlText w:val="%1)"/>
      <w:lvlJc w:val="left"/>
      <w:pPr>
        <w:ind w:left="4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val="ru-RU" w:eastAsia="en-US" w:bidi="ar-SA"/>
      </w:rPr>
    </w:lvl>
    <w:lvl w:ilvl="1" w:tplc="FCC24910">
      <w:numFmt w:val="bullet"/>
      <w:lvlText w:val="•"/>
      <w:lvlJc w:val="left"/>
      <w:pPr>
        <w:ind w:left="1020" w:hanging="426"/>
      </w:pPr>
      <w:rPr>
        <w:rFonts w:hint="default"/>
        <w:lang w:val="ru-RU" w:eastAsia="en-US" w:bidi="ar-SA"/>
      </w:rPr>
    </w:lvl>
    <w:lvl w:ilvl="2" w:tplc="42E0F216">
      <w:numFmt w:val="bullet"/>
      <w:lvlText w:val="•"/>
      <w:lvlJc w:val="left"/>
      <w:pPr>
        <w:ind w:left="2041" w:hanging="426"/>
      </w:pPr>
      <w:rPr>
        <w:rFonts w:hint="default"/>
        <w:lang w:val="ru-RU" w:eastAsia="en-US" w:bidi="ar-SA"/>
      </w:rPr>
    </w:lvl>
    <w:lvl w:ilvl="3" w:tplc="C1D497F2">
      <w:numFmt w:val="bullet"/>
      <w:lvlText w:val="•"/>
      <w:lvlJc w:val="left"/>
      <w:pPr>
        <w:ind w:left="3061" w:hanging="426"/>
      </w:pPr>
      <w:rPr>
        <w:rFonts w:hint="default"/>
        <w:lang w:val="ru-RU" w:eastAsia="en-US" w:bidi="ar-SA"/>
      </w:rPr>
    </w:lvl>
    <w:lvl w:ilvl="4" w:tplc="9B34A06E">
      <w:numFmt w:val="bullet"/>
      <w:lvlText w:val="•"/>
      <w:lvlJc w:val="left"/>
      <w:pPr>
        <w:ind w:left="4082" w:hanging="426"/>
      </w:pPr>
      <w:rPr>
        <w:rFonts w:hint="default"/>
        <w:lang w:val="ru-RU" w:eastAsia="en-US" w:bidi="ar-SA"/>
      </w:rPr>
    </w:lvl>
    <w:lvl w:ilvl="5" w:tplc="123AB034">
      <w:numFmt w:val="bullet"/>
      <w:lvlText w:val="•"/>
      <w:lvlJc w:val="left"/>
      <w:pPr>
        <w:ind w:left="5103" w:hanging="426"/>
      </w:pPr>
      <w:rPr>
        <w:rFonts w:hint="default"/>
        <w:lang w:val="ru-RU" w:eastAsia="en-US" w:bidi="ar-SA"/>
      </w:rPr>
    </w:lvl>
    <w:lvl w:ilvl="6" w:tplc="2842B846">
      <w:numFmt w:val="bullet"/>
      <w:lvlText w:val="•"/>
      <w:lvlJc w:val="left"/>
      <w:pPr>
        <w:ind w:left="6123" w:hanging="426"/>
      </w:pPr>
      <w:rPr>
        <w:rFonts w:hint="default"/>
        <w:lang w:val="ru-RU" w:eastAsia="en-US" w:bidi="ar-SA"/>
      </w:rPr>
    </w:lvl>
    <w:lvl w:ilvl="7" w:tplc="EF124754">
      <w:numFmt w:val="bullet"/>
      <w:lvlText w:val="•"/>
      <w:lvlJc w:val="left"/>
      <w:pPr>
        <w:ind w:left="7144" w:hanging="426"/>
      </w:pPr>
      <w:rPr>
        <w:rFonts w:hint="default"/>
        <w:lang w:val="ru-RU" w:eastAsia="en-US" w:bidi="ar-SA"/>
      </w:rPr>
    </w:lvl>
    <w:lvl w:ilvl="8" w:tplc="F2D6A60C">
      <w:numFmt w:val="bullet"/>
      <w:lvlText w:val="•"/>
      <w:lvlJc w:val="left"/>
      <w:pPr>
        <w:ind w:left="8164" w:hanging="42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20F1"/>
    <w:rsid w:val="000A69A0"/>
    <w:rsid w:val="001320F1"/>
    <w:rsid w:val="00275F4C"/>
    <w:rsid w:val="002F67E5"/>
    <w:rsid w:val="0060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9F722-ED66-4DDC-8BE9-5DE533C2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38"/>
      <w:ind w:left="780" w:hanging="21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7"/>
      <w:ind w:right="13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BUH1</cp:lastModifiedBy>
  <cp:revision>5</cp:revision>
  <dcterms:created xsi:type="dcterms:W3CDTF">2025-05-12T12:15:00Z</dcterms:created>
  <dcterms:modified xsi:type="dcterms:W3CDTF">2025-05-16T07:37:00Z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2025-05-06T00:00:00Z</vt:filetime>
  </property>
</Properties>
</file>